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4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</w:tblGrid>
      <w:tr w:rsidR="000361A5" w:rsidRPr="000361A5" w:rsidTr="000361A5">
        <w:tc>
          <w:tcPr>
            <w:tcW w:w="0" w:type="auto"/>
            <w:shd w:val="clear" w:color="auto" w:fill="auto"/>
            <w:vAlign w:val="center"/>
            <w:hideMark/>
          </w:tcPr>
          <w:p w:rsidR="000361A5" w:rsidRPr="000361A5" w:rsidRDefault="000361A5" w:rsidP="000361A5">
            <w:pPr>
              <w:spacing w:after="0" w:line="450" w:lineRule="atLeast"/>
              <w:rPr>
                <w:rFonts w:ascii="&amp;quot" w:eastAsia="Times New Roman" w:hAnsi="&amp;quot" w:cs="Times New Roman"/>
                <w:b/>
                <w:bCs/>
                <w:color w:val="000000"/>
                <w:sz w:val="36"/>
                <w:szCs w:val="36"/>
              </w:rPr>
            </w:pPr>
            <w:r w:rsidRPr="000361A5">
              <w:rPr>
                <w:rFonts w:ascii="&amp;quot" w:eastAsia="Times New Roman" w:hAnsi="&amp;quot" w:cs="Times New Roman"/>
                <w:b/>
                <w:bCs/>
                <w:color w:val="000000"/>
                <w:sz w:val="36"/>
                <w:szCs w:val="36"/>
              </w:rPr>
              <w:t>In Need of Garbage Collection Services?</w:t>
            </w:r>
          </w:p>
        </w:tc>
      </w:tr>
      <w:tr w:rsidR="000361A5" w:rsidRPr="000361A5" w:rsidTr="000361A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0361A5" w:rsidRPr="000361A5" w:rsidRDefault="000361A5" w:rsidP="000361A5">
            <w:pPr>
              <w:spacing w:after="0" w:line="450" w:lineRule="atLeast"/>
              <w:jc w:val="center"/>
              <w:rPr>
                <w:rFonts w:ascii="&amp;quot" w:eastAsia="Times New Roman" w:hAnsi="&amp;quot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361A5" w:rsidRPr="000361A5" w:rsidTr="000361A5">
        <w:tc>
          <w:tcPr>
            <w:tcW w:w="0" w:type="auto"/>
            <w:shd w:val="clear" w:color="auto" w:fill="auto"/>
            <w:vAlign w:val="center"/>
            <w:hideMark/>
          </w:tcPr>
          <w:p w:rsidR="000361A5" w:rsidRDefault="000361A5" w:rsidP="000361A5">
            <w:pPr>
              <w:spacing w:after="0" w:line="360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</w:pPr>
            <w:r w:rsidRPr="000361A5"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  <w:t>Priority Waste performs a full waste audit for your business to design a waste management program to best meet your needs.</w:t>
            </w:r>
          </w:p>
          <w:p w:rsidR="000361A5" w:rsidRDefault="000361A5" w:rsidP="000361A5">
            <w:pPr>
              <w:spacing w:after="0" w:line="360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</w:pPr>
          </w:p>
          <w:p w:rsidR="000361A5" w:rsidRDefault="000361A5" w:rsidP="000361A5">
            <w:pPr>
              <w:spacing w:after="0" w:line="360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  <w:t>We are</w:t>
            </w:r>
            <w:r w:rsidRPr="000361A5"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  <w:t xml:space="preserve"> more than a dumpster container rental service. </w:t>
            </w:r>
          </w:p>
          <w:p w:rsidR="000361A5" w:rsidRPr="000361A5" w:rsidRDefault="000361A5" w:rsidP="000361A5">
            <w:pPr>
              <w:spacing w:after="0" w:line="360" w:lineRule="atLeast"/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0361A5"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  <w:br/>
              <w:t>We offer PERMANENT FRONT LOAD, ROLL OFF CONTAINERS, COMPACTORS and BAILERS for all types of businesses, municipalities and healthcare facilities.</w:t>
            </w:r>
            <w:r w:rsidRPr="000361A5">
              <w:rPr>
                <w:rFonts w:ascii="&amp;quot" w:eastAsia="Times New Roman" w:hAnsi="&amp;quot" w:cs="Times New Roman"/>
                <w:color w:val="000000"/>
                <w:sz w:val="21"/>
                <w:szCs w:val="21"/>
              </w:rPr>
              <w:br/>
            </w:r>
          </w:p>
        </w:tc>
      </w:tr>
    </w:tbl>
    <w:p w:rsidR="0098745E" w:rsidRDefault="0098745E"/>
    <w:sectPr w:rsidR="0098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A5"/>
    <w:rsid w:val="000361A5"/>
    <w:rsid w:val="009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31D7"/>
  <w15:chartTrackingRefBased/>
  <w15:docId w15:val="{81B9241C-22DF-42AC-A0AA-5710A3D0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Katz</dc:creator>
  <cp:keywords/>
  <dc:description/>
  <cp:lastModifiedBy>Jackie Katz</cp:lastModifiedBy>
  <cp:revision>1</cp:revision>
  <dcterms:created xsi:type="dcterms:W3CDTF">2019-04-22T17:27:00Z</dcterms:created>
  <dcterms:modified xsi:type="dcterms:W3CDTF">2019-04-22T17:28:00Z</dcterms:modified>
</cp:coreProperties>
</file>